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B1A4" w14:textId="71A40484" w:rsidR="00BA0A9C" w:rsidRPr="00FA1517" w:rsidRDefault="00BA0A9C" w:rsidP="00820625">
      <w:pPr>
        <w:jc w:val="center"/>
        <w:rPr>
          <w:rFonts w:ascii="Calibri" w:eastAsia="Calibri" w:hAnsi="Calibri" w:cs="Calibri"/>
          <w:b/>
          <w:bCs/>
          <w:sz w:val="30"/>
          <w:szCs w:val="30"/>
        </w:rPr>
      </w:pPr>
      <w:r w:rsidRPr="23E8584D">
        <w:rPr>
          <w:rFonts w:ascii="Calibri" w:eastAsia="Calibri" w:hAnsi="Calibri" w:cs="Calibri"/>
          <w:b/>
          <w:bCs/>
          <w:sz w:val="30"/>
          <w:szCs w:val="30"/>
        </w:rPr>
        <w:t xml:space="preserve">Grupo Gallo </w:t>
      </w:r>
      <w:r w:rsidR="002A6529" w:rsidRPr="23E8584D">
        <w:rPr>
          <w:rFonts w:ascii="Calibri" w:eastAsia="Calibri" w:hAnsi="Calibri" w:cs="Calibri"/>
          <w:b/>
          <w:bCs/>
          <w:sz w:val="30"/>
          <w:szCs w:val="30"/>
        </w:rPr>
        <w:t>fabricar</w:t>
      </w:r>
      <w:r w:rsidRPr="23E8584D">
        <w:rPr>
          <w:rFonts w:ascii="Calibri" w:eastAsia="Calibri" w:hAnsi="Calibri" w:cs="Calibri"/>
          <w:b/>
          <w:bCs/>
          <w:sz w:val="30"/>
          <w:szCs w:val="30"/>
        </w:rPr>
        <w:t>á</w:t>
      </w:r>
      <w:r w:rsidR="002A6529" w:rsidRPr="23E8584D">
        <w:rPr>
          <w:rFonts w:ascii="Calibri" w:eastAsia="Calibri" w:hAnsi="Calibri" w:cs="Calibri"/>
          <w:b/>
          <w:bCs/>
          <w:sz w:val="30"/>
          <w:szCs w:val="30"/>
        </w:rPr>
        <w:t xml:space="preserve"> en España</w:t>
      </w:r>
      <w:r w:rsidRPr="23E8584D">
        <w:rPr>
          <w:rFonts w:ascii="Calibri" w:eastAsia="Calibri" w:hAnsi="Calibri" w:cs="Calibri"/>
          <w:b/>
          <w:bCs/>
          <w:sz w:val="30"/>
          <w:szCs w:val="30"/>
        </w:rPr>
        <w:t xml:space="preserve"> los nuevos caldos de</w:t>
      </w:r>
      <w:r w:rsidR="00820625">
        <w:rPr>
          <w:rFonts w:ascii="Calibri" w:eastAsia="Calibri" w:hAnsi="Calibri" w:cs="Calibri"/>
          <w:b/>
          <w:bCs/>
          <w:sz w:val="30"/>
          <w:szCs w:val="30"/>
        </w:rPr>
        <w:t xml:space="preserve">l chef </w:t>
      </w:r>
      <w:r w:rsidR="00820625" w:rsidRPr="0063477F">
        <w:rPr>
          <w:rFonts w:ascii="Calibri" w:eastAsia="Calibri" w:hAnsi="Calibri" w:cs="Calibri"/>
          <w:b/>
          <w:bCs/>
          <w:sz w:val="30"/>
          <w:szCs w:val="30"/>
        </w:rPr>
        <w:t>José Andrés</w:t>
      </w:r>
      <w:r w:rsidR="00820625" w:rsidRPr="00820625">
        <w:rPr>
          <w:rFonts w:ascii="Calibri" w:eastAsia="Calibri" w:hAnsi="Calibri" w:cs="Calibri"/>
          <w:b/>
          <w:bCs/>
          <w:sz w:val="30"/>
          <w:szCs w:val="30"/>
        </w:rPr>
        <w:t xml:space="preserve"> </w:t>
      </w:r>
      <w:r w:rsidRPr="23E8584D">
        <w:rPr>
          <w:rFonts w:ascii="Calibri" w:eastAsia="Calibri" w:hAnsi="Calibri" w:cs="Calibri"/>
          <w:b/>
          <w:bCs/>
          <w:sz w:val="30"/>
          <w:szCs w:val="30"/>
        </w:rPr>
        <w:t>para su comercialización en Estados Unidos</w:t>
      </w:r>
    </w:p>
    <w:p w14:paraId="436C3471" w14:textId="10A6450B" w:rsidR="002A6529" w:rsidRPr="007A0AE4" w:rsidRDefault="002A6529" w:rsidP="23E8584D">
      <w:pPr>
        <w:pStyle w:val="Prrafodelista"/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 w:rsidRPr="23E8584D">
        <w:rPr>
          <w:rFonts w:ascii="Calibri" w:eastAsia="Calibri" w:hAnsi="Calibri" w:cs="Calibri"/>
          <w:b/>
          <w:bCs/>
        </w:rPr>
        <w:t>La colaboración supone la entrada de Grupo Gallo en la categoría de caldos en EE. UU. con tres recetas inspiradas en el sabor casero y elaboradas con ingredientes de alta calidad</w:t>
      </w:r>
    </w:p>
    <w:p w14:paraId="034F4CFA" w14:textId="79357233" w:rsidR="007A0AE4" w:rsidRPr="007A0AE4" w:rsidRDefault="136D1EE7" w:rsidP="23E8584D">
      <w:pPr>
        <w:pStyle w:val="Prrafodelista"/>
        <w:numPr>
          <w:ilvl w:val="0"/>
          <w:numId w:val="7"/>
        </w:numPr>
        <w:jc w:val="both"/>
        <w:rPr>
          <w:rFonts w:ascii="Calibri" w:eastAsia="Calibri" w:hAnsi="Calibri" w:cs="Calibri"/>
          <w:b/>
          <w:bCs/>
        </w:rPr>
      </w:pPr>
      <w:r w:rsidRPr="0F93B4DE">
        <w:rPr>
          <w:rFonts w:ascii="Calibri" w:eastAsia="Calibri" w:hAnsi="Calibri" w:cs="Calibri"/>
          <w:b/>
          <w:bCs/>
        </w:rPr>
        <w:t>Los caldos</w:t>
      </w:r>
      <w:r w:rsidR="4ED980D8" w:rsidRPr="0F93B4DE">
        <w:rPr>
          <w:rFonts w:ascii="Calibri" w:eastAsia="Calibri" w:hAnsi="Calibri" w:cs="Calibri"/>
          <w:b/>
          <w:bCs/>
        </w:rPr>
        <w:t xml:space="preserve"> —</w:t>
      </w:r>
      <w:proofErr w:type="spellStart"/>
      <w:r w:rsidR="4ED980D8" w:rsidRPr="0F93B4DE">
        <w:rPr>
          <w:rFonts w:ascii="Calibri" w:eastAsia="Calibri" w:hAnsi="Calibri" w:cs="Calibri"/>
          <w:b/>
          <w:bCs/>
        </w:rPr>
        <w:t>Chicken</w:t>
      </w:r>
      <w:proofErr w:type="spellEnd"/>
      <w:r w:rsidR="4ED980D8" w:rsidRPr="0F93B4DE">
        <w:rPr>
          <w:rFonts w:ascii="Calibri" w:eastAsia="Calibri" w:hAnsi="Calibri" w:cs="Calibri"/>
          <w:b/>
          <w:bCs/>
        </w:rPr>
        <w:t xml:space="preserve">, Vegetable y </w:t>
      </w:r>
      <w:proofErr w:type="spellStart"/>
      <w:r w:rsidR="4ED980D8" w:rsidRPr="0F93B4DE">
        <w:rPr>
          <w:rFonts w:ascii="Calibri" w:eastAsia="Calibri" w:hAnsi="Calibri" w:cs="Calibri"/>
          <w:b/>
          <w:bCs/>
        </w:rPr>
        <w:t>Seafood</w:t>
      </w:r>
      <w:proofErr w:type="spellEnd"/>
      <w:r w:rsidR="4ED980D8" w:rsidRPr="0F93B4DE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4ED980D8" w:rsidRPr="0F93B4DE">
        <w:rPr>
          <w:rFonts w:ascii="Calibri" w:eastAsia="Calibri" w:hAnsi="Calibri" w:cs="Calibri"/>
          <w:b/>
          <w:bCs/>
        </w:rPr>
        <w:t>Broth</w:t>
      </w:r>
      <w:proofErr w:type="spellEnd"/>
      <w:r w:rsidR="4ED980D8" w:rsidRPr="0F93B4DE">
        <w:rPr>
          <w:rFonts w:ascii="Calibri" w:eastAsia="Calibri" w:hAnsi="Calibri" w:cs="Calibri"/>
          <w:b/>
          <w:bCs/>
        </w:rPr>
        <w:t xml:space="preserve">— se elaborarán mediante el sistema propio de cocción “Olla Gallo”, una tecnología exclusiva que replica </w:t>
      </w:r>
      <w:r w:rsidR="005C5704">
        <w:rPr>
          <w:rFonts w:ascii="Calibri" w:eastAsia="Calibri" w:hAnsi="Calibri" w:cs="Calibri"/>
          <w:b/>
          <w:bCs/>
        </w:rPr>
        <w:t>la preparación del caldo casero a gran escala</w:t>
      </w:r>
    </w:p>
    <w:p w14:paraId="437E1248" w14:textId="4B57D40C" w:rsidR="005A4CB1" w:rsidRPr="00FA1517" w:rsidRDefault="005A4CB1" w:rsidP="23E8584D">
      <w:pPr>
        <w:jc w:val="both"/>
        <w:rPr>
          <w:rFonts w:ascii="Calibri" w:eastAsia="Calibri" w:hAnsi="Calibri" w:cs="Calibri"/>
        </w:rPr>
      </w:pPr>
      <w:r w:rsidRPr="42210B3E">
        <w:rPr>
          <w:rFonts w:ascii="Calibri" w:eastAsia="Calibri" w:hAnsi="Calibri" w:cs="Calibri"/>
          <w:b/>
          <w:bCs/>
        </w:rPr>
        <w:t xml:space="preserve">Barcelona </w:t>
      </w:r>
      <w:r w:rsidR="1409086C" w:rsidRPr="42210B3E">
        <w:rPr>
          <w:rFonts w:ascii="Calibri" w:eastAsia="Calibri" w:hAnsi="Calibri" w:cs="Calibri"/>
          <w:b/>
          <w:bCs/>
        </w:rPr>
        <w:t>10</w:t>
      </w:r>
      <w:r w:rsidRPr="42210B3E">
        <w:rPr>
          <w:rFonts w:ascii="Calibri" w:eastAsia="Calibri" w:hAnsi="Calibri" w:cs="Calibri"/>
          <w:b/>
          <w:bCs/>
        </w:rPr>
        <w:t xml:space="preserve"> de </w:t>
      </w:r>
      <w:r w:rsidR="16D7CEA5" w:rsidRPr="42210B3E">
        <w:rPr>
          <w:rFonts w:ascii="Calibri" w:eastAsia="Calibri" w:hAnsi="Calibri" w:cs="Calibri"/>
          <w:b/>
          <w:bCs/>
        </w:rPr>
        <w:t xml:space="preserve">marzo </w:t>
      </w:r>
      <w:r w:rsidRPr="42210B3E">
        <w:rPr>
          <w:rFonts w:ascii="Calibri" w:eastAsia="Calibri" w:hAnsi="Calibri" w:cs="Calibri"/>
          <w:b/>
          <w:bCs/>
        </w:rPr>
        <w:t>de 2026</w:t>
      </w:r>
      <w:r w:rsidRPr="42210B3E">
        <w:rPr>
          <w:rFonts w:ascii="Calibri" w:eastAsia="Calibri" w:hAnsi="Calibri" w:cs="Calibri"/>
        </w:rPr>
        <w:t xml:space="preserve">- </w:t>
      </w:r>
      <w:r w:rsidR="00BA0A9C" w:rsidRPr="42210B3E">
        <w:rPr>
          <w:rFonts w:ascii="Calibri" w:eastAsia="Calibri" w:hAnsi="Calibri" w:cs="Calibri"/>
          <w:b/>
          <w:bCs/>
        </w:rPr>
        <w:t>Grupo Gallo</w:t>
      </w:r>
      <w:r w:rsidR="00BA0A9C" w:rsidRPr="42210B3E">
        <w:rPr>
          <w:rFonts w:ascii="Calibri" w:eastAsia="Calibri" w:hAnsi="Calibri" w:cs="Calibri"/>
        </w:rPr>
        <w:t xml:space="preserve">, compañía líder en alimentación en España, </w:t>
      </w:r>
      <w:r w:rsidR="00EB7832" w:rsidRPr="42210B3E">
        <w:rPr>
          <w:rFonts w:ascii="Calibri" w:eastAsia="Calibri" w:hAnsi="Calibri" w:cs="Calibri"/>
        </w:rPr>
        <w:t xml:space="preserve">ha alcanzado un acuerdo con </w:t>
      </w:r>
      <w:r w:rsidR="00820625" w:rsidRPr="42210B3E">
        <w:rPr>
          <w:rFonts w:ascii="Calibri" w:eastAsia="Calibri" w:hAnsi="Calibri" w:cs="Calibri"/>
          <w:b/>
          <w:bCs/>
        </w:rPr>
        <w:t>José Andrés Group</w:t>
      </w:r>
      <w:r w:rsidR="00820625" w:rsidRPr="42210B3E">
        <w:rPr>
          <w:rFonts w:ascii="Calibri" w:eastAsia="Calibri" w:hAnsi="Calibri" w:cs="Calibri"/>
        </w:rPr>
        <w:t xml:space="preserve"> </w:t>
      </w:r>
      <w:r w:rsidR="00EB7832" w:rsidRPr="42210B3E">
        <w:rPr>
          <w:rFonts w:ascii="Calibri" w:eastAsia="Calibri" w:hAnsi="Calibri" w:cs="Calibri"/>
        </w:rPr>
        <w:t xml:space="preserve">para </w:t>
      </w:r>
      <w:r w:rsidR="002A6529" w:rsidRPr="42210B3E">
        <w:rPr>
          <w:rFonts w:ascii="Calibri" w:eastAsia="Calibri" w:hAnsi="Calibri" w:cs="Calibri"/>
        </w:rPr>
        <w:t xml:space="preserve">elaborar </w:t>
      </w:r>
      <w:r w:rsidR="00EB7832" w:rsidRPr="42210B3E">
        <w:rPr>
          <w:rFonts w:ascii="Calibri" w:eastAsia="Calibri" w:hAnsi="Calibri" w:cs="Calibri"/>
        </w:rPr>
        <w:t xml:space="preserve">en España </w:t>
      </w:r>
      <w:r w:rsidR="00FA1517" w:rsidRPr="42210B3E">
        <w:rPr>
          <w:rFonts w:ascii="Calibri" w:eastAsia="Calibri" w:hAnsi="Calibri" w:cs="Calibri"/>
          <w:b/>
          <w:bCs/>
        </w:rPr>
        <w:t>su</w:t>
      </w:r>
      <w:r w:rsidR="00EB7832" w:rsidRPr="42210B3E">
        <w:rPr>
          <w:rFonts w:ascii="Calibri" w:eastAsia="Calibri" w:hAnsi="Calibri" w:cs="Calibri"/>
          <w:b/>
          <w:bCs/>
        </w:rPr>
        <w:t xml:space="preserve"> nueva gama de caldos que se comercializarán en Estados Unidos bajo la marca José Andrés Food</w:t>
      </w:r>
      <w:r w:rsidR="002A6529" w:rsidRPr="42210B3E">
        <w:rPr>
          <w:rFonts w:ascii="Calibri" w:eastAsia="Calibri" w:hAnsi="Calibri" w:cs="Calibri"/>
          <w:b/>
          <w:bCs/>
        </w:rPr>
        <w:t>s</w:t>
      </w:r>
      <w:r w:rsidR="00EB7832" w:rsidRPr="42210B3E">
        <w:rPr>
          <w:rFonts w:ascii="Calibri" w:eastAsia="Calibri" w:hAnsi="Calibri" w:cs="Calibri"/>
          <w:b/>
          <w:bCs/>
        </w:rPr>
        <w:t>.</w:t>
      </w:r>
    </w:p>
    <w:p w14:paraId="77DF9354" w14:textId="3CE42B72" w:rsidR="00FA1517" w:rsidRPr="00FA1517" w:rsidRDefault="00BA0A9C" w:rsidP="23E8584D">
      <w:pPr>
        <w:jc w:val="both"/>
        <w:rPr>
          <w:rFonts w:ascii="Calibri" w:eastAsia="Calibri" w:hAnsi="Calibri" w:cs="Calibri"/>
        </w:rPr>
      </w:pPr>
      <w:r w:rsidRPr="23E8584D">
        <w:rPr>
          <w:rFonts w:ascii="Calibri" w:eastAsia="Calibri" w:hAnsi="Calibri" w:cs="Calibri"/>
        </w:rPr>
        <w:t>L</w:t>
      </w:r>
      <w:r w:rsidR="002A6529" w:rsidRPr="23E8584D">
        <w:rPr>
          <w:rFonts w:ascii="Calibri" w:eastAsia="Calibri" w:hAnsi="Calibri" w:cs="Calibri"/>
        </w:rPr>
        <w:t xml:space="preserve">a producción se realizará en la planta de Grupo Gallo en Granollers (Barcelona). </w:t>
      </w:r>
      <w:r w:rsidR="00DC017F" w:rsidRPr="23E8584D">
        <w:rPr>
          <w:rFonts w:ascii="Calibri" w:eastAsia="Calibri" w:hAnsi="Calibri" w:cs="Calibri"/>
        </w:rPr>
        <w:t>Con este proyecto, la compañía refuerza su apuesta por la producción local, la calidad de los ingredientes y el saber hacer culinario español, aplicando su experiencia industrial al desarrollo de productos destinados al mercado internacional.</w:t>
      </w:r>
      <w:r w:rsidR="00FA1517" w:rsidRPr="23E8584D">
        <w:rPr>
          <w:rFonts w:ascii="Calibri" w:eastAsia="Calibri" w:hAnsi="Calibri" w:cs="Calibri"/>
        </w:rPr>
        <w:t xml:space="preserve"> </w:t>
      </w:r>
    </w:p>
    <w:p w14:paraId="4785C9CE" w14:textId="70F03EA1" w:rsidR="00FA1517" w:rsidRDefault="7AAE6E52" w:rsidP="0F93B4DE">
      <w:pPr>
        <w:jc w:val="both"/>
        <w:rPr>
          <w:rFonts w:ascii="Calibri" w:eastAsia="Calibri" w:hAnsi="Calibri" w:cs="Calibri"/>
        </w:rPr>
      </w:pPr>
      <w:r w:rsidRPr="0F93B4DE">
        <w:rPr>
          <w:rFonts w:ascii="Calibri" w:eastAsia="Calibri" w:hAnsi="Calibri" w:cs="Calibri"/>
        </w:rPr>
        <w:t>Con el objetivo de lograr un sabor “como hecho en casa” y asegurar la máxima calidad del producto,</w:t>
      </w:r>
      <w:r w:rsidR="6B28F85F" w:rsidRPr="0F93B4DE">
        <w:rPr>
          <w:rFonts w:ascii="Calibri" w:eastAsia="Calibri" w:hAnsi="Calibri" w:cs="Calibri"/>
        </w:rPr>
        <w:t xml:space="preserve"> Gallo empleará su sistema propio de cocción </w:t>
      </w:r>
      <w:r w:rsidR="6B28F85F" w:rsidRPr="0F93B4DE">
        <w:rPr>
          <w:rFonts w:ascii="Calibri" w:eastAsia="Calibri" w:hAnsi="Calibri" w:cs="Calibri"/>
          <w:b/>
          <w:bCs/>
        </w:rPr>
        <w:t>“Olla Gallo”</w:t>
      </w:r>
      <w:r w:rsidR="6B28F85F" w:rsidRPr="0F93B4DE">
        <w:rPr>
          <w:rFonts w:ascii="Calibri" w:eastAsia="Calibri" w:hAnsi="Calibri" w:cs="Calibri"/>
        </w:rPr>
        <w:t xml:space="preserve">, </w:t>
      </w:r>
      <w:r w:rsidR="15A3EE0A" w:rsidRPr="0F93B4DE">
        <w:rPr>
          <w:rFonts w:ascii="Calibri" w:eastAsia="Calibri" w:hAnsi="Calibri" w:cs="Calibri"/>
        </w:rPr>
        <w:t xml:space="preserve">una </w:t>
      </w:r>
      <w:r w:rsidR="15A3EE0A" w:rsidRPr="0F93B4DE">
        <w:rPr>
          <w:rFonts w:ascii="Calibri" w:eastAsia="Calibri" w:hAnsi="Calibri" w:cs="Calibri"/>
          <w:b/>
          <w:bCs/>
        </w:rPr>
        <w:t>tecnología exclusiva</w:t>
      </w:r>
      <w:r w:rsidR="15A3EE0A" w:rsidRPr="0F93B4DE">
        <w:rPr>
          <w:rFonts w:ascii="Calibri" w:eastAsia="Calibri" w:hAnsi="Calibri" w:cs="Calibri"/>
        </w:rPr>
        <w:t xml:space="preserve"> que replica a gran escala el proceso artesanal de elaboración de caldo doméstico</w:t>
      </w:r>
      <w:r w:rsidR="19F3A46B" w:rsidRPr="0F93B4DE">
        <w:rPr>
          <w:rFonts w:ascii="Calibri" w:eastAsia="Calibri" w:hAnsi="Calibri" w:cs="Calibri"/>
        </w:rPr>
        <w:t>. Este sistema, basado en el uso de</w:t>
      </w:r>
      <w:r w:rsidR="15A3EE0A" w:rsidRPr="0F93B4DE">
        <w:rPr>
          <w:rFonts w:ascii="Calibri" w:eastAsia="Calibri" w:hAnsi="Calibri" w:cs="Calibri"/>
        </w:rPr>
        <w:t xml:space="preserve"> ingredientes frescos</w:t>
      </w:r>
      <w:r w:rsidR="19F3A46B" w:rsidRPr="0F93B4DE">
        <w:rPr>
          <w:rFonts w:ascii="Calibri" w:eastAsia="Calibri" w:hAnsi="Calibri" w:cs="Calibri"/>
        </w:rPr>
        <w:t>, garantiza</w:t>
      </w:r>
      <w:r w:rsidR="15A3EE0A" w:rsidRPr="0F93B4DE">
        <w:rPr>
          <w:rFonts w:ascii="Calibri" w:eastAsia="Calibri" w:hAnsi="Calibri" w:cs="Calibri"/>
        </w:rPr>
        <w:t xml:space="preserve"> un </w:t>
      </w:r>
      <w:r w:rsidR="15A3EE0A" w:rsidRPr="0F93B4DE">
        <w:rPr>
          <w:rFonts w:ascii="Calibri" w:eastAsia="Calibri" w:hAnsi="Calibri" w:cs="Calibri"/>
          <w:b/>
          <w:bCs/>
        </w:rPr>
        <w:t>control preciso de los tiempos y condiciones de cocción</w:t>
      </w:r>
      <w:r w:rsidR="15A3EE0A" w:rsidRPr="0F93B4DE">
        <w:rPr>
          <w:rFonts w:ascii="Calibri" w:eastAsia="Calibri" w:hAnsi="Calibri" w:cs="Calibri"/>
        </w:rPr>
        <w:t>, así como una supervisión exhaustiva de todo el proceso y del resultado final.</w:t>
      </w:r>
      <w:r w:rsidR="1C9EBFA2" w:rsidRPr="0F93B4DE">
        <w:rPr>
          <w:rFonts w:ascii="Calibri" w:eastAsia="Calibri" w:hAnsi="Calibri" w:cs="Calibri"/>
        </w:rPr>
        <w:t xml:space="preserve"> Además, su proceso de producción se apoya en un modelo de economía circular que optimiza el uso de los recursos, reduce el desperdicio y contribuye a mantener precios competitivos, sin renunciar al sabor auténtico y natural propio de un caldo casero.</w:t>
      </w:r>
    </w:p>
    <w:p w14:paraId="053A23C0" w14:textId="3473A33D" w:rsidR="00061E77" w:rsidRDefault="00061E77" w:rsidP="0F93B4DE">
      <w:pPr>
        <w:jc w:val="both"/>
        <w:rPr>
          <w:rFonts w:ascii="Calibri" w:eastAsia="Calibri" w:hAnsi="Calibri" w:cs="Calibri"/>
        </w:rPr>
      </w:pPr>
      <w:r w:rsidRPr="42210B3E">
        <w:rPr>
          <w:rFonts w:ascii="Calibri" w:eastAsia="Calibri" w:hAnsi="Calibri" w:cs="Calibri"/>
        </w:rPr>
        <w:t>“</w:t>
      </w:r>
      <w:r w:rsidRPr="42210B3E">
        <w:rPr>
          <w:rFonts w:ascii="Calibri" w:eastAsia="Calibri" w:hAnsi="Calibri" w:cs="Calibri"/>
          <w:i/>
          <w:iCs/>
        </w:rPr>
        <w:t xml:space="preserve">Estos caldos reflejan nuestra forma de entender la cocina: ingredientes reales, procesos honestos y sabor auténtico” </w:t>
      </w:r>
      <w:r w:rsidRPr="42210B3E">
        <w:rPr>
          <w:rFonts w:ascii="Calibri" w:eastAsia="Calibri" w:hAnsi="Calibri" w:cs="Calibri"/>
        </w:rPr>
        <w:t>señala</w:t>
      </w:r>
      <w:r w:rsidR="60CAD0DE" w:rsidRPr="42210B3E">
        <w:rPr>
          <w:rFonts w:ascii="Calibri" w:eastAsia="Calibri" w:hAnsi="Calibri" w:cs="Calibri"/>
        </w:rPr>
        <w:t xml:space="preserve"> el </w:t>
      </w:r>
      <w:r w:rsidR="60CAD0DE" w:rsidRPr="42210B3E">
        <w:rPr>
          <w:rFonts w:ascii="Calibri" w:eastAsia="Calibri" w:hAnsi="Calibri" w:cs="Calibri"/>
          <w:b/>
          <w:bCs/>
        </w:rPr>
        <w:t>Chef</w:t>
      </w:r>
      <w:r w:rsidRPr="42210B3E">
        <w:rPr>
          <w:rFonts w:ascii="Calibri" w:eastAsia="Calibri" w:hAnsi="Calibri" w:cs="Calibri"/>
          <w:b/>
          <w:bCs/>
        </w:rPr>
        <w:t xml:space="preserve"> José Andrés</w:t>
      </w:r>
      <w:r w:rsidRPr="42210B3E">
        <w:rPr>
          <w:rFonts w:ascii="Calibri" w:eastAsia="Calibri" w:hAnsi="Calibri" w:cs="Calibri"/>
        </w:rPr>
        <w:t>. “</w:t>
      </w:r>
      <w:r w:rsidRPr="42210B3E">
        <w:rPr>
          <w:rFonts w:ascii="Calibri" w:eastAsia="Calibri" w:hAnsi="Calibri" w:cs="Calibri"/>
          <w:i/>
          <w:iCs/>
        </w:rPr>
        <w:t>Contar con un socio industrial como Grupo Gallo, con una sólida experiencia y un gran respeto por el producto, ha sido clave para llevar esta propuesta al mercado estadounidense con las máximas garantías de calidad</w:t>
      </w:r>
      <w:r w:rsidRPr="42210B3E">
        <w:rPr>
          <w:rFonts w:ascii="Calibri" w:eastAsia="Calibri" w:hAnsi="Calibri" w:cs="Calibri"/>
        </w:rPr>
        <w:t>”</w:t>
      </w:r>
    </w:p>
    <w:p w14:paraId="6A95C778" w14:textId="4DA42CD2" w:rsidR="00BA0A9C" w:rsidRPr="00FA1517" w:rsidRDefault="00DC017F" w:rsidP="23E8584D">
      <w:pPr>
        <w:jc w:val="both"/>
        <w:rPr>
          <w:rFonts w:ascii="Calibri" w:eastAsia="Calibri" w:hAnsi="Calibri" w:cs="Calibri"/>
        </w:rPr>
      </w:pPr>
      <w:r w:rsidRPr="23E8584D">
        <w:rPr>
          <w:rFonts w:ascii="Calibri" w:eastAsia="Calibri" w:hAnsi="Calibri" w:cs="Calibri"/>
        </w:rPr>
        <w:t xml:space="preserve">La colaboración se materializa en una gama inicial de </w:t>
      </w:r>
      <w:r w:rsidR="00BA0A9C" w:rsidRPr="23E8584D">
        <w:rPr>
          <w:rFonts w:ascii="Calibri" w:eastAsia="Calibri" w:hAnsi="Calibri" w:cs="Calibri"/>
          <w:b/>
          <w:bCs/>
        </w:rPr>
        <w:t>tres variedades</w:t>
      </w:r>
      <w:r w:rsidR="00CA6221" w:rsidRPr="23E8584D">
        <w:rPr>
          <w:rFonts w:ascii="Calibri" w:eastAsia="Calibri" w:hAnsi="Calibri" w:cs="Calibri"/>
          <w:b/>
          <w:bCs/>
        </w:rPr>
        <w:t>.</w:t>
      </w:r>
      <w:r w:rsidR="003565CB" w:rsidRPr="23E8584D">
        <w:rPr>
          <w:rFonts w:ascii="Calibri" w:eastAsia="Calibri" w:hAnsi="Calibri" w:cs="Calibri"/>
          <w:b/>
          <w:bCs/>
        </w:rPr>
        <w:t xml:space="preserve"> </w:t>
      </w:r>
      <w:r w:rsidR="00A63A66" w:rsidRPr="23E8584D">
        <w:rPr>
          <w:rFonts w:ascii="Calibri" w:eastAsia="Calibri" w:hAnsi="Calibri" w:cs="Calibri"/>
        </w:rPr>
        <w:t>“</w:t>
      </w:r>
      <w:proofErr w:type="spellStart"/>
      <w:r w:rsidR="00BA0A9C" w:rsidRPr="23E8584D">
        <w:rPr>
          <w:rFonts w:ascii="Calibri" w:eastAsia="Calibri" w:hAnsi="Calibri" w:cs="Calibri"/>
          <w:b/>
          <w:bCs/>
        </w:rPr>
        <w:t>Chicken</w:t>
      </w:r>
      <w:proofErr w:type="spellEnd"/>
      <w:r w:rsidR="00BA0A9C" w:rsidRPr="23E8584D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BA0A9C" w:rsidRPr="23E8584D">
        <w:rPr>
          <w:rFonts w:ascii="Calibri" w:eastAsia="Calibri" w:hAnsi="Calibri" w:cs="Calibri"/>
          <w:b/>
          <w:bCs/>
        </w:rPr>
        <w:t>Broth</w:t>
      </w:r>
      <w:proofErr w:type="spellEnd"/>
      <w:r w:rsidR="00A63A66" w:rsidRPr="23E8584D">
        <w:rPr>
          <w:rFonts w:ascii="Calibri" w:eastAsia="Calibri" w:hAnsi="Calibri" w:cs="Calibri"/>
          <w:b/>
          <w:bCs/>
        </w:rPr>
        <w:t>”</w:t>
      </w:r>
      <w:r w:rsidR="00BA0A9C" w:rsidRPr="23E8584D">
        <w:rPr>
          <w:rFonts w:ascii="Calibri" w:eastAsia="Calibri" w:hAnsi="Calibri" w:cs="Calibri"/>
        </w:rPr>
        <w:t xml:space="preserve">, </w:t>
      </w:r>
      <w:r w:rsidR="003565CB" w:rsidRPr="23E8584D">
        <w:rPr>
          <w:rFonts w:ascii="Calibri" w:eastAsia="Calibri" w:hAnsi="Calibri" w:cs="Calibri"/>
        </w:rPr>
        <w:t xml:space="preserve">cuenta </w:t>
      </w:r>
      <w:r w:rsidR="00BA0A9C" w:rsidRPr="23E8584D">
        <w:rPr>
          <w:rFonts w:ascii="Calibri" w:eastAsia="Calibri" w:hAnsi="Calibri" w:cs="Calibri"/>
        </w:rPr>
        <w:t xml:space="preserve">con un </w:t>
      </w:r>
      <w:r w:rsidR="00BA0A9C" w:rsidRPr="23E8584D">
        <w:rPr>
          <w:rFonts w:ascii="Calibri" w:eastAsia="Calibri" w:hAnsi="Calibri" w:cs="Calibri"/>
          <w:b/>
          <w:bCs/>
        </w:rPr>
        <w:t>33% de pollo</w:t>
      </w:r>
      <w:r w:rsidR="00BA0A9C" w:rsidRPr="23E8584D">
        <w:rPr>
          <w:rFonts w:ascii="Calibri" w:eastAsia="Calibri" w:hAnsi="Calibri" w:cs="Calibri"/>
        </w:rPr>
        <w:t>,</w:t>
      </w:r>
      <w:r w:rsidR="00A63A66" w:rsidRPr="23E8584D">
        <w:rPr>
          <w:rFonts w:ascii="Calibri" w:eastAsia="Calibri" w:hAnsi="Calibri" w:cs="Calibri"/>
        </w:rPr>
        <w:t xml:space="preserve"> </w:t>
      </w:r>
      <w:r w:rsidR="005C5704">
        <w:rPr>
          <w:rFonts w:ascii="Calibri" w:eastAsia="Calibri" w:hAnsi="Calibri" w:cs="Calibri"/>
        </w:rPr>
        <w:t>el porcentaje más elevado de la categoría</w:t>
      </w:r>
      <w:r w:rsidR="00BA0A9C" w:rsidRPr="23E8584D">
        <w:rPr>
          <w:rFonts w:ascii="Calibri" w:eastAsia="Calibri" w:hAnsi="Calibri" w:cs="Calibri"/>
        </w:rPr>
        <w:t xml:space="preserve">. </w:t>
      </w:r>
      <w:r w:rsidR="00E27093" w:rsidRPr="00E27093">
        <w:rPr>
          <w:rFonts w:ascii="Calibri" w:eastAsia="Calibri" w:hAnsi="Calibri" w:cs="Calibri"/>
        </w:rPr>
        <w:t xml:space="preserve">Esta referencia se enmarca en el proyecto pionero impulsado por Grupo Gallo para elevar los estándares de calidad del sector de los caldos, promoviendo un mayor peso del ingrediente principal </w:t>
      </w:r>
      <w:r w:rsidR="00E27093" w:rsidRPr="00E27093">
        <w:rPr>
          <w:rFonts w:ascii="Calibri" w:eastAsia="Calibri" w:hAnsi="Calibri" w:cs="Calibri"/>
        </w:rPr>
        <w:lastRenderedPageBreak/>
        <w:t>y una información más clara y transparente para el consumidor con el objetivo de ofrecer productos de mayor calidad y alineados con una propuesta más honesta.</w:t>
      </w:r>
      <w:r w:rsidR="00932EC9" w:rsidRPr="23E8584D">
        <w:rPr>
          <w:rFonts w:ascii="Calibri" w:eastAsia="Calibri" w:hAnsi="Calibri" w:cs="Calibri"/>
        </w:rPr>
        <w:t xml:space="preserve"> Completan la gama</w:t>
      </w:r>
      <w:r w:rsidR="00A63A66" w:rsidRPr="23E8584D">
        <w:rPr>
          <w:rFonts w:ascii="Calibri" w:eastAsia="Calibri" w:hAnsi="Calibri" w:cs="Calibri"/>
          <w:b/>
          <w:bCs/>
        </w:rPr>
        <w:t xml:space="preserve"> “</w:t>
      </w:r>
      <w:r w:rsidR="00BA0A9C" w:rsidRPr="23E8584D">
        <w:rPr>
          <w:rFonts w:ascii="Calibri" w:eastAsia="Calibri" w:hAnsi="Calibri" w:cs="Calibri"/>
          <w:b/>
          <w:bCs/>
        </w:rPr>
        <w:t xml:space="preserve">Vegetable </w:t>
      </w:r>
      <w:proofErr w:type="spellStart"/>
      <w:r w:rsidR="00BA0A9C" w:rsidRPr="23E8584D">
        <w:rPr>
          <w:rFonts w:ascii="Calibri" w:eastAsia="Calibri" w:hAnsi="Calibri" w:cs="Calibri"/>
          <w:b/>
          <w:bCs/>
        </w:rPr>
        <w:t>Broth</w:t>
      </w:r>
      <w:proofErr w:type="spellEnd"/>
      <w:r w:rsidR="00A63A66" w:rsidRPr="23E8584D">
        <w:rPr>
          <w:rFonts w:ascii="Calibri" w:eastAsia="Calibri" w:hAnsi="Calibri" w:cs="Calibri"/>
          <w:b/>
          <w:bCs/>
        </w:rPr>
        <w:t>”</w:t>
      </w:r>
      <w:r w:rsidR="00BA0A9C" w:rsidRPr="23E8584D">
        <w:rPr>
          <w:rFonts w:ascii="Calibri" w:eastAsia="Calibri" w:hAnsi="Calibri" w:cs="Calibri"/>
        </w:rPr>
        <w:t>, elaborado con verduras frescas como cebolla, zanahoria, col, espinaca, puerro y apio, cocinado a fuego lento y con una pizca de sal</w:t>
      </w:r>
      <w:r w:rsidR="00A63A66" w:rsidRPr="23E8584D">
        <w:rPr>
          <w:rFonts w:ascii="Calibri" w:eastAsia="Calibri" w:hAnsi="Calibri" w:cs="Calibri"/>
        </w:rPr>
        <w:t xml:space="preserve">, y </w:t>
      </w:r>
      <w:r w:rsidR="00A63A66" w:rsidRPr="23E8584D">
        <w:rPr>
          <w:rFonts w:ascii="Calibri" w:eastAsia="Calibri" w:hAnsi="Calibri" w:cs="Calibri"/>
          <w:b/>
          <w:bCs/>
        </w:rPr>
        <w:t>“</w:t>
      </w:r>
      <w:proofErr w:type="spellStart"/>
      <w:r w:rsidR="00BA0A9C" w:rsidRPr="23E8584D">
        <w:rPr>
          <w:rFonts w:ascii="Calibri" w:eastAsia="Calibri" w:hAnsi="Calibri" w:cs="Calibri"/>
          <w:b/>
          <w:bCs/>
        </w:rPr>
        <w:t>Seafood</w:t>
      </w:r>
      <w:proofErr w:type="spellEnd"/>
      <w:r w:rsidR="00BA0A9C" w:rsidRPr="23E8584D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BA0A9C" w:rsidRPr="23E8584D">
        <w:rPr>
          <w:rFonts w:ascii="Calibri" w:eastAsia="Calibri" w:hAnsi="Calibri" w:cs="Calibri"/>
          <w:b/>
          <w:bCs/>
        </w:rPr>
        <w:t>Broth</w:t>
      </w:r>
      <w:proofErr w:type="spellEnd"/>
      <w:r w:rsidR="00A63A66" w:rsidRPr="23E8584D">
        <w:rPr>
          <w:rFonts w:ascii="Calibri" w:eastAsia="Calibri" w:hAnsi="Calibri" w:cs="Calibri"/>
          <w:b/>
          <w:bCs/>
        </w:rPr>
        <w:t>”</w:t>
      </w:r>
      <w:r w:rsidR="00BA0A9C" w:rsidRPr="23E8584D">
        <w:rPr>
          <w:rFonts w:ascii="Calibri" w:eastAsia="Calibri" w:hAnsi="Calibri" w:cs="Calibri"/>
        </w:rPr>
        <w:t>, con un 20% de gamba y un 5% de sofrito, que aporta un sabor intenso y auténtico, diferencial en cada preparación.</w:t>
      </w:r>
    </w:p>
    <w:p w14:paraId="6E1F1D8D" w14:textId="0BC0EB6E" w:rsidR="00DC017F" w:rsidRPr="00FA1517" w:rsidRDefault="00DC017F" w:rsidP="23E8584D">
      <w:pPr>
        <w:jc w:val="both"/>
        <w:rPr>
          <w:rFonts w:ascii="Calibri" w:eastAsia="Calibri" w:hAnsi="Calibri" w:cs="Calibri"/>
        </w:rPr>
      </w:pPr>
      <w:r w:rsidRPr="23E8584D">
        <w:rPr>
          <w:rFonts w:ascii="Calibri" w:eastAsia="Calibri" w:hAnsi="Calibri" w:cs="Calibri"/>
        </w:rPr>
        <w:t xml:space="preserve">Todos los </w:t>
      </w:r>
      <w:r w:rsidR="00FA1517" w:rsidRPr="23E8584D">
        <w:rPr>
          <w:rFonts w:ascii="Calibri" w:eastAsia="Calibri" w:hAnsi="Calibri" w:cs="Calibri"/>
        </w:rPr>
        <w:t>caldos</w:t>
      </w:r>
      <w:r w:rsidRPr="23E8584D">
        <w:rPr>
          <w:rFonts w:ascii="Calibri" w:eastAsia="Calibri" w:hAnsi="Calibri" w:cs="Calibri"/>
        </w:rPr>
        <w:t xml:space="preserve"> están elaborados en España con ingredientes de alta calidad, y bajo el concepto </w:t>
      </w:r>
      <w:r w:rsidRPr="23E8584D">
        <w:rPr>
          <w:rFonts w:ascii="Calibri" w:eastAsia="Calibri" w:hAnsi="Calibri" w:cs="Calibri"/>
          <w:b/>
          <w:bCs/>
        </w:rPr>
        <w:t xml:space="preserve">“Real </w:t>
      </w:r>
      <w:proofErr w:type="spellStart"/>
      <w:r w:rsidRPr="23E8584D">
        <w:rPr>
          <w:rFonts w:ascii="Calibri" w:eastAsia="Calibri" w:hAnsi="Calibri" w:cs="Calibri"/>
          <w:b/>
          <w:bCs/>
        </w:rPr>
        <w:t>Food</w:t>
      </w:r>
      <w:proofErr w:type="spellEnd"/>
      <w:r w:rsidRPr="23E8584D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23E8584D">
        <w:rPr>
          <w:rFonts w:ascii="Calibri" w:eastAsia="Calibri" w:hAnsi="Calibri" w:cs="Calibri"/>
          <w:b/>
          <w:bCs/>
        </w:rPr>
        <w:t>from</w:t>
      </w:r>
      <w:proofErr w:type="spellEnd"/>
      <w:r w:rsidRPr="23E8584D">
        <w:rPr>
          <w:rFonts w:ascii="Calibri" w:eastAsia="Calibri" w:hAnsi="Calibri" w:cs="Calibri"/>
          <w:b/>
          <w:bCs/>
        </w:rPr>
        <w:t xml:space="preserve"> Spain”</w:t>
      </w:r>
      <w:r w:rsidRPr="23E8584D">
        <w:rPr>
          <w:rFonts w:ascii="Calibri" w:eastAsia="Calibri" w:hAnsi="Calibri" w:cs="Calibri"/>
        </w:rPr>
        <w:t>.</w:t>
      </w:r>
    </w:p>
    <w:p w14:paraId="6D89B7DE" w14:textId="5C92253C" w:rsidR="00BA0A9C" w:rsidRDefault="00BA0A9C" w:rsidP="23E8584D">
      <w:pPr>
        <w:jc w:val="both"/>
        <w:rPr>
          <w:rFonts w:ascii="Calibri" w:eastAsia="Calibri" w:hAnsi="Calibri" w:cs="Calibri"/>
        </w:rPr>
      </w:pPr>
      <w:r w:rsidRPr="23E8584D">
        <w:rPr>
          <w:rFonts w:ascii="Calibri" w:eastAsia="Calibri" w:hAnsi="Calibri" w:cs="Calibri"/>
        </w:rPr>
        <w:t xml:space="preserve">La distribución </w:t>
      </w:r>
      <w:r w:rsidR="00A63A66" w:rsidRPr="23E8584D">
        <w:rPr>
          <w:rFonts w:ascii="Calibri" w:eastAsia="Calibri" w:hAnsi="Calibri" w:cs="Calibri"/>
        </w:rPr>
        <w:t>comenz</w:t>
      </w:r>
      <w:r w:rsidR="009741AA" w:rsidRPr="23E8584D">
        <w:rPr>
          <w:rFonts w:ascii="Calibri" w:eastAsia="Calibri" w:hAnsi="Calibri" w:cs="Calibri"/>
        </w:rPr>
        <w:t>ará</w:t>
      </w:r>
      <w:r w:rsidRPr="23E8584D">
        <w:rPr>
          <w:rFonts w:ascii="Calibri" w:eastAsia="Calibri" w:hAnsi="Calibri" w:cs="Calibri"/>
        </w:rPr>
        <w:t xml:space="preserve"> en cadenas regionales de Estados Unidos, con especial foco inicial en el Grupo Kroger. Las primeras implantaciones </w:t>
      </w:r>
      <w:r w:rsidR="00DC017F" w:rsidRPr="23E8584D">
        <w:rPr>
          <w:rFonts w:ascii="Calibri" w:eastAsia="Calibri" w:hAnsi="Calibri" w:cs="Calibri"/>
        </w:rPr>
        <w:t xml:space="preserve">tendrán lugar </w:t>
      </w:r>
      <w:r w:rsidR="00A63A66" w:rsidRPr="23E8584D">
        <w:rPr>
          <w:rFonts w:ascii="Calibri" w:eastAsia="Calibri" w:hAnsi="Calibri" w:cs="Calibri"/>
        </w:rPr>
        <w:t>en</w:t>
      </w:r>
      <w:r w:rsidRPr="23E8584D">
        <w:rPr>
          <w:rFonts w:ascii="Calibri" w:eastAsia="Calibri" w:hAnsi="Calibri" w:cs="Calibri"/>
        </w:rPr>
        <w:t xml:space="preserve"> </w:t>
      </w:r>
      <w:proofErr w:type="spellStart"/>
      <w:r w:rsidRPr="23E8584D">
        <w:rPr>
          <w:rFonts w:ascii="Calibri" w:eastAsia="Calibri" w:hAnsi="Calibri" w:cs="Calibri"/>
        </w:rPr>
        <w:t>Mariano’s</w:t>
      </w:r>
      <w:proofErr w:type="spellEnd"/>
      <w:r w:rsidRPr="23E8584D">
        <w:rPr>
          <w:rFonts w:ascii="Calibri" w:eastAsia="Calibri" w:hAnsi="Calibri" w:cs="Calibri"/>
        </w:rPr>
        <w:t xml:space="preserve"> (Chicago), donde José Andrés </w:t>
      </w:r>
      <w:r w:rsidR="00A63A66" w:rsidRPr="23E8584D">
        <w:rPr>
          <w:rFonts w:ascii="Calibri" w:eastAsia="Calibri" w:hAnsi="Calibri" w:cs="Calibri"/>
        </w:rPr>
        <w:t>participó</w:t>
      </w:r>
      <w:r w:rsidRPr="23E8584D">
        <w:rPr>
          <w:rFonts w:ascii="Calibri" w:eastAsia="Calibri" w:hAnsi="Calibri" w:cs="Calibri"/>
        </w:rPr>
        <w:t xml:space="preserve"> personalmente en una activación en tienda, incluyendo degustaciones con clientes.</w:t>
      </w:r>
      <w:r w:rsidR="00932EC9" w:rsidRPr="23E8584D">
        <w:rPr>
          <w:rFonts w:ascii="Calibri" w:eastAsia="Calibri" w:hAnsi="Calibri" w:cs="Calibri"/>
        </w:rPr>
        <w:t xml:space="preserve"> </w:t>
      </w:r>
      <w:r w:rsidR="00DC017F" w:rsidRPr="23E8584D">
        <w:rPr>
          <w:rFonts w:ascii="Calibri" w:eastAsia="Calibri" w:hAnsi="Calibri" w:cs="Calibri"/>
        </w:rPr>
        <w:t>A lo largo de este año,</w:t>
      </w:r>
      <w:r w:rsidRPr="23E8584D">
        <w:rPr>
          <w:rFonts w:ascii="Calibri" w:eastAsia="Calibri" w:hAnsi="Calibri" w:cs="Calibri"/>
        </w:rPr>
        <w:t xml:space="preserve"> está prevista una expansión progresiva dentro del Grupo Kroger, con la incorporación de las tres referencias en enseñas como Harris Teeter y otros banners regionales.</w:t>
      </w:r>
    </w:p>
    <w:p w14:paraId="75CDCB06" w14:textId="77777777" w:rsidR="00820625" w:rsidRPr="00FA1517" w:rsidRDefault="00820625" w:rsidP="23E8584D">
      <w:pPr>
        <w:jc w:val="both"/>
        <w:rPr>
          <w:rFonts w:ascii="Calibri" w:eastAsia="Calibri" w:hAnsi="Calibri" w:cs="Calibri"/>
        </w:rPr>
      </w:pPr>
    </w:p>
    <w:p w14:paraId="003C8D8E" w14:textId="2C4DB928" w:rsidR="00820625" w:rsidRPr="00820625" w:rsidRDefault="6503F06C" w:rsidP="00820625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42210B3E">
        <w:rPr>
          <w:rFonts w:ascii="Calibri" w:eastAsia="Calibri" w:hAnsi="Calibri" w:cs="Calibri"/>
          <w:b/>
          <w:bCs/>
          <w:sz w:val="22"/>
          <w:szCs w:val="22"/>
          <w:u w:val="single"/>
        </w:rPr>
        <w:t>Sobre</w:t>
      </w:r>
      <w:r w:rsidR="00820625" w:rsidRPr="42210B3E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José Andrés Foods</w:t>
      </w:r>
    </w:p>
    <w:p w14:paraId="7C8AD97A" w14:textId="77777777" w:rsidR="00820625" w:rsidRPr="00820625" w:rsidRDefault="00820625" w:rsidP="00820625">
      <w:pPr>
        <w:jc w:val="both"/>
        <w:rPr>
          <w:rFonts w:ascii="Calibri" w:eastAsia="Calibri" w:hAnsi="Calibri" w:cs="Calibri"/>
          <w:sz w:val="22"/>
          <w:szCs w:val="22"/>
        </w:rPr>
      </w:pPr>
      <w:r w:rsidRPr="00820625">
        <w:rPr>
          <w:rFonts w:ascii="Calibri" w:eastAsia="Calibri" w:hAnsi="Calibri" w:cs="Calibri"/>
          <w:sz w:val="22"/>
          <w:szCs w:val="22"/>
        </w:rPr>
        <w:t xml:space="preserve">España es conocida por sus increíbles productos, ingredientes que muestran lo mejor de la tierra y el mar. </w:t>
      </w:r>
      <w:r w:rsidRPr="00820625">
        <w:rPr>
          <w:rFonts w:ascii="Calibri" w:eastAsia="Calibri" w:hAnsi="Calibri" w:cs="Calibri"/>
          <w:b/>
          <w:bCs/>
          <w:sz w:val="22"/>
          <w:szCs w:val="22"/>
        </w:rPr>
        <w:t>José Andrés Foods</w:t>
      </w:r>
      <w:r w:rsidRPr="00820625">
        <w:rPr>
          <w:rFonts w:ascii="Calibri" w:eastAsia="Calibri" w:hAnsi="Calibri" w:cs="Calibri"/>
          <w:sz w:val="22"/>
          <w:szCs w:val="22"/>
        </w:rPr>
        <w:t xml:space="preserve"> lleva esos sabores ricos y vibrantes de España a tu mesa: alimentos elaborados con pasión y arraigados en la tradición. Procedentes de los mejores productores de España, nuestros productos celebran el espíritu de la cocina española y a las personas que están detrás de ella. Te invitamos a descubrir productos e ingredientes que honran la tierra, el mar y la cultura de España, así como el profundo amor del chef José por su tierra natal.</w:t>
      </w:r>
    </w:p>
    <w:p w14:paraId="75C62217" w14:textId="77777777" w:rsidR="00820625" w:rsidRPr="00820625" w:rsidRDefault="00820625" w:rsidP="00820625">
      <w:pPr>
        <w:jc w:val="both"/>
        <w:rPr>
          <w:rFonts w:ascii="Calibri" w:eastAsia="Calibri" w:hAnsi="Calibri" w:cs="Calibri"/>
          <w:sz w:val="22"/>
          <w:szCs w:val="22"/>
        </w:rPr>
      </w:pPr>
      <w:r w:rsidRPr="00820625">
        <w:rPr>
          <w:rFonts w:ascii="Calibri" w:eastAsia="Calibri" w:hAnsi="Calibri" w:cs="Calibri"/>
          <w:sz w:val="22"/>
          <w:szCs w:val="22"/>
        </w:rPr>
        <w:t xml:space="preserve">José Andrés es un innovador culinario reconocido internacionalmente, autor superventas del </w:t>
      </w:r>
      <w:r w:rsidRPr="00820625">
        <w:rPr>
          <w:rFonts w:ascii="Calibri" w:eastAsia="Calibri" w:hAnsi="Calibri" w:cs="Calibri"/>
          <w:i/>
          <w:iCs/>
          <w:sz w:val="22"/>
          <w:szCs w:val="22"/>
        </w:rPr>
        <w:t>New York Times</w:t>
      </w:r>
      <w:r w:rsidRPr="00820625">
        <w:rPr>
          <w:rFonts w:ascii="Calibri" w:eastAsia="Calibri" w:hAnsi="Calibri" w:cs="Calibri"/>
          <w:sz w:val="22"/>
          <w:szCs w:val="22"/>
        </w:rPr>
        <w:t xml:space="preserve">, educador, personalidad televisiva y humanitario, nombrado en dos ocasiones como una de las “100 personas más influyentes” por la revista </w:t>
      </w:r>
      <w:r w:rsidRPr="00820625">
        <w:rPr>
          <w:rFonts w:ascii="Calibri" w:eastAsia="Calibri" w:hAnsi="Calibri" w:cs="Calibri"/>
          <w:i/>
          <w:iCs/>
          <w:sz w:val="22"/>
          <w:szCs w:val="22"/>
        </w:rPr>
        <w:t>Time</w:t>
      </w:r>
      <w:r w:rsidRPr="00820625">
        <w:rPr>
          <w:rFonts w:ascii="Calibri" w:eastAsia="Calibri" w:hAnsi="Calibri" w:cs="Calibri"/>
          <w:sz w:val="22"/>
          <w:szCs w:val="22"/>
        </w:rPr>
        <w:t xml:space="preserve">, y galardonado como “Mejor Chef” y “Humanitario del Año” por la Fundación James Beard, así como con el premio inaugural “American Express </w:t>
      </w:r>
      <w:proofErr w:type="spellStart"/>
      <w:r w:rsidRPr="00820625">
        <w:rPr>
          <w:rFonts w:ascii="Calibri" w:eastAsia="Calibri" w:hAnsi="Calibri" w:cs="Calibri"/>
          <w:sz w:val="22"/>
          <w:szCs w:val="22"/>
        </w:rPr>
        <w:t>Icon</w:t>
      </w:r>
      <w:proofErr w:type="spellEnd"/>
      <w:r w:rsidRPr="00820625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20625">
        <w:rPr>
          <w:rFonts w:ascii="Calibri" w:eastAsia="Calibri" w:hAnsi="Calibri" w:cs="Calibri"/>
          <w:sz w:val="22"/>
          <w:szCs w:val="22"/>
        </w:rPr>
        <w:t>Award</w:t>
      </w:r>
      <w:proofErr w:type="spellEnd"/>
      <w:r w:rsidRPr="00820625">
        <w:rPr>
          <w:rFonts w:ascii="Calibri" w:eastAsia="Calibri" w:hAnsi="Calibri" w:cs="Calibri"/>
          <w:sz w:val="22"/>
          <w:szCs w:val="22"/>
        </w:rPr>
        <w:t xml:space="preserve">” otorgado por </w:t>
      </w:r>
      <w:r w:rsidRPr="00820625">
        <w:rPr>
          <w:rFonts w:ascii="Calibri" w:eastAsia="Calibri" w:hAnsi="Calibri" w:cs="Calibri"/>
          <w:i/>
          <w:iCs/>
          <w:sz w:val="22"/>
          <w:szCs w:val="22"/>
        </w:rPr>
        <w:t xml:space="preserve">The </w:t>
      </w:r>
      <w:proofErr w:type="spellStart"/>
      <w:r w:rsidRPr="00820625">
        <w:rPr>
          <w:rFonts w:ascii="Calibri" w:eastAsia="Calibri" w:hAnsi="Calibri" w:cs="Calibri"/>
          <w:i/>
          <w:iCs/>
          <w:sz w:val="22"/>
          <w:szCs w:val="22"/>
        </w:rPr>
        <w:t>World’s</w:t>
      </w:r>
      <w:proofErr w:type="spellEnd"/>
      <w:r w:rsidRPr="00820625">
        <w:rPr>
          <w:rFonts w:ascii="Calibri" w:eastAsia="Calibri" w:hAnsi="Calibri" w:cs="Calibri"/>
          <w:i/>
          <w:iCs/>
          <w:sz w:val="22"/>
          <w:szCs w:val="22"/>
        </w:rPr>
        <w:t xml:space="preserve"> 50 Best Restaurants</w:t>
      </w:r>
      <w:r w:rsidRPr="00820625">
        <w:rPr>
          <w:rFonts w:ascii="Calibri" w:eastAsia="Calibri" w:hAnsi="Calibri" w:cs="Calibri"/>
          <w:sz w:val="22"/>
          <w:szCs w:val="22"/>
        </w:rPr>
        <w:t>.</w:t>
      </w:r>
    </w:p>
    <w:p w14:paraId="2E0F29DF" w14:textId="4D46BBAC" w:rsidR="00820625" w:rsidRPr="00820625" w:rsidRDefault="00820625" w:rsidP="00820625">
      <w:pPr>
        <w:jc w:val="both"/>
        <w:rPr>
          <w:rFonts w:ascii="Calibri" w:eastAsia="Calibri" w:hAnsi="Calibri" w:cs="Calibri"/>
          <w:sz w:val="22"/>
          <w:szCs w:val="22"/>
        </w:rPr>
      </w:pPr>
      <w:r w:rsidRPr="00820625">
        <w:rPr>
          <w:rFonts w:ascii="Calibri" w:eastAsia="Calibri" w:hAnsi="Calibri" w:cs="Calibri"/>
          <w:sz w:val="22"/>
          <w:szCs w:val="22"/>
        </w:rPr>
        <w:t xml:space="preserve">Para más información, visita </w:t>
      </w:r>
      <w:hyperlink r:id="rId10" w:history="1">
        <w:r w:rsidRPr="00820625">
          <w:rPr>
            <w:rStyle w:val="Hipervnculo"/>
            <w:rFonts w:ascii="Calibri" w:eastAsia="Calibri" w:hAnsi="Calibri" w:cs="Calibri"/>
            <w:sz w:val="22"/>
            <w:szCs w:val="22"/>
          </w:rPr>
          <w:t>https://www.joseandresfoods.com</w:t>
        </w:r>
      </w:hyperlink>
    </w:p>
    <w:p w14:paraId="5D37791C" w14:textId="77777777" w:rsidR="0090386C" w:rsidRPr="0090386C" w:rsidRDefault="0090386C" w:rsidP="0090386C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90386C">
        <w:rPr>
          <w:rFonts w:ascii="Calibri" w:eastAsia="Calibri" w:hAnsi="Calibri" w:cs="Calibri"/>
          <w:b/>
          <w:bCs/>
          <w:sz w:val="22"/>
          <w:szCs w:val="22"/>
          <w:u w:val="single"/>
        </w:rPr>
        <w:t>Gallo, líder de pasta en España</w:t>
      </w:r>
      <w:r w:rsidRPr="0090386C">
        <w:rPr>
          <w:rFonts w:ascii="Calibri" w:eastAsia="Calibri" w:hAnsi="Calibri" w:cs="Calibri"/>
          <w:sz w:val="22"/>
          <w:szCs w:val="22"/>
          <w:u w:val="single"/>
        </w:rPr>
        <w:t> </w:t>
      </w:r>
    </w:p>
    <w:p w14:paraId="342E1C49" w14:textId="77777777" w:rsidR="0090386C" w:rsidRPr="0090386C" w:rsidRDefault="0090386C" w:rsidP="0090386C">
      <w:pPr>
        <w:jc w:val="both"/>
        <w:rPr>
          <w:rFonts w:ascii="Calibri" w:eastAsia="Calibri" w:hAnsi="Calibri" w:cs="Calibri"/>
          <w:sz w:val="22"/>
          <w:szCs w:val="22"/>
        </w:rPr>
      </w:pPr>
      <w:r w:rsidRPr="0090386C">
        <w:rPr>
          <w:rFonts w:ascii="Calibri" w:eastAsia="Calibri" w:hAnsi="Calibri" w:cs="Calibri"/>
          <w:b/>
          <w:bCs/>
          <w:sz w:val="22"/>
          <w:szCs w:val="22"/>
        </w:rPr>
        <w:t>Grupo Gallo </w:t>
      </w:r>
      <w:r w:rsidRPr="0090386C">
        <w:rPr>
          <w:rFonts w:ascii="Calibri" w:eastAsia="Calibri" w:hAnsi="Calibri" w:cs="Calibri"/>
          <w:sz w:val="22"/>
          <w:szCs w:val="22"/>
        </w:rPr>
        <w:t xml:space="preserve">se ha consolidado como la marca fabricante líder del mercado español en pasta seca, salsas y harinas. La compañía ofrece una amplia gama de productos, con recetas adaptadas a los gustos de los consumidores españoles. También destaca en la producción de pan rallado, opciones sin gluten y en la fabricación de caldos 100% naturales, además de platos preparados asiáticos listos para comer bajo la marca Ta-Tung. En su 80 aniversario, Gallo sigue siendo referente para las familias españolas, siempre comprometidos con la innovación, la </w:t>
      </w:r>
      <w:r w:rsidRPr="0090386C">
        <w:rPr>
          <w:rFonts w:ascii="Calibri" w:eastAsia="Calibri" w:hAnsi="Calibri" w:cs="Calibri"/>
          <w:sz w:val="22"/>
          <w:szCs w:val="22"/>
        </w:rPr>
        <w:lastRenderedPageBreak/>
        <w:t>sostenibilidad y la calidad, valores que son fundamentales para su crecimiento y éxito en el mercado. </w:t>
      </w:r>
    </w:p>
    <w:p w14:paraId="3A9016D8" w14:textId="77777777" w:rsidR="00820625" w:rsidRPr="0090386C" w:rsidRDefault="00820625" w:rsidP="0082062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60D881E" w14:textId="77777777" w:rsidR="00820625" w:rsidRPr="00FA1517" w:rsidRDefault="00820625" w:rsidP="00820625">
      <w:pPr>
        <w:jc w:val="center"/>
        <w:rPr>
          <w:rFonts w:ascii="Calibri" w:eastAsia="Calibri" w:hAnsi="Calibri" w:cs="Calibri"/>
          <w:sz w:val="22"/>
          <w:szCs w:val="22"/>
        </w:rPr>
      </w:pPr>
      <w:r w:rsidRPr="23E8584D">
        <w:rPr>
          <w:rFonts w:ascii="Calibri" w:eastAsia="Calibri" w:hAnsi="Calibri" w:cs="Calibri"/>
          <w:b/>
          <w:bCs/>
          <w:sz w:val="22"/>
          <w:szCs w:val="22"/>
        </w:rPr>
        <w:t>Para más información de prensa:</w:t>
      </w:r>
    </w:p>
    <w:p w14:paraId="502B9833" w14:textId="77777777" w:rsidR="00820625" w:rsidRPr="00FA1517" w:rsidRDefault="00820625" w:rsidP="00820625">
      <w:pPr>
        <w:jc w:val="center"/>
        <w:rPr>
          <w:rFonts w:ascii="Calibri" w:eastAsia="Calibri" w:hAnsi="Calibri" w:cs="Calibri"/>
          <w:sz w:val="22"/>
          <w:szCs w:val="22"/>
        </w:rPr>
      </w:pPr>
      <w:r w:rsidRPr="23E8584D">
        <w:rPr>
          <w:rFonts w:ascii="Calibri" w:eastAsia="Calibri" w:hAnsi="Calibri" w:cs="Calibri"/>
          <w:b/>
          <w:bCs/>
          <w:sz w:val="22"/>
          <w:szCs w:val="22"/>
        </w:rPr>
        <w:t>ATREVIA</w:t>
      </w:r>
    </w:p>
    <w:p w14:paraId="337ACA4C" w14:textId="77777777" w:rsidR="00820625" w:rsidRPr="00FA1517" w:rsidRDefault="00820625" w:rsidP="00820625">
      <w:pPr>
        <w:jc w:val="center"/>
        <w:rPr>
          <w:rFonts w:ascii="Calibri" w:eastAsia="Calibri" w:hAnsi="Calibri" w:cs="Calibri"/>
          <w:sz w:val="22"/>
          <w:szCs w:val="22"/>
        </w:rPr>
      </w:pPr>
      <w:r w:rsidRPr="23E8584D">
        <w:rPr>
          <w:rFonts w:ascii="Calibri" w:eastAsia="Calibri" w:hAnsi="Calibri" w:cs="Calibri"/>
          <w:b/>
          <w:bCs/>
          <w:sz w:val="22"/>
          <w:szCs w:val="22"/>
        </w:rPr>
        <w:t>Paola Díaz- 644 881 201 </w:t>
      </w:r>
      <w:hyperlink r:id="rId11">
        <w:r w:rsidRPr="23E8584D">
          <w:rPr>
            <w:rStyle w:val="Hipervnculo"/>
            <w:rFonts w:ascii="Calibri" w:eastAsia="Calibri" w:hAnsi="Calibri" w:cs="Calibri"/>
            <w:sz w:val="22"/>
            <w:szCs w:val="22"/>
          </w:rPr>
          <w:t>pdmatias@atrevia.com</w:t>
        </w:r>
      </w:hyperlink>
    </w:p>
    <w:p w14:paraId="08AFA36C" w14:textId="77777777" w:rsidR="00820625" w:rsidRPr="00FA1517" w:rsidRDefault="00820625" w:rsidP="00820625">
      <w:pPr>
        <w:jc w:val="center"/>
        <w:rPr>
          <w:rFonts w:ascii="Calibri" w:eastAsia="Calibri" w:hAnsi="Calibri" w:cs="Calibri"/>
          <w:sz w:val="22"/>
          <w:szCs w:val="22"/>
        </w:rPr>
      </w:pPr>
      <w:r w:rsidRPr="23E8584D">
        <w:rPr>
          <w:rFonts w:ascii="Calibri" w:eastAsia="Calibri" w:hAnsi="Calibri" w:cs="Calibri"/>
          <w:b/>
          <w:bCs/>
          <w:sz w:val="22"/>
          <w:szCs w:val="22"/>
        </w:rPr>
        <w:t>Joan Cascante- 673 33 98 15 </w:t>
      </w:r>
      <w:hyperlink r:id="rId12">
        <w:r w:rsidRPr="23E8584D">
          <w:rPr>
            <w:rStyle w:val="Hipervnculo"/>
            <w:rFonts w:ascii="Calibri" w:eastAsia="Calibri" w:hAnsi="Calibri" w:cs="Calibri"/>
            <w:sz w:val="22"/>
            <w:szCs w:val="22"/>
          </w:rPr>
          <w:t>jcascante@atrevia.com</w:t>
        </w:r>
      </w:hyperlink>
    </w:p>
    <w:p w14:paraId="58BA81AC" w14:textId="77777777" w:rsidR="00820625" w:rsidRDefault="00820625" w:rsidP="00820625"/>
    <w:sectPr w:rsidR="00820625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B970" w14:textId="77777777" w:rsidR="00C81696" w:rsidRDefault="00C81696" w:rsidP="009741AA">
      <w:pPr>
        <w:spacing w:after="0" w:line="240" w:lineRule="auto"/>
      </w:pPr>
      <w:r>
        <w:separator/>
      </w:r>
    </w:p>
  </w:endnote>
  <w:endnote w:type="continuationSeparator" w:id="0">
    <w:p w14:paraId="5428843A" w14:textId="77777777" w:rsidR="00C81696" w:rsidRDefault="00C81696" w:rsidP="0097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2210B3E" w14:paraId="2635A982" w14:textId="77777777" w:rsidTr="42210B3E">
      <w:trPr>
        <w:trHeight w:val="300"/>
      </w:trPr>
      <w:tc>
        <w:tcPr>
          <w:tcW w:w="2830" w:type="dxa"/>
        </w:tcPr>
        <w:p w14:paraId="16BAE8AF" w14:textId="4563CD52" w:rsidR="42210B3E" w:rsidRDefault="42210B3E" w:rsidP="42210B3E">
          <w:pPr>
            <w:pStyle w:val="Encabezado"/>
            <w:ind w:left="-115"/>
          </w:pPr>
        </w:p>
      </w:tc>
      <w:tc>
        <w:tcPr>
          <w:tcW w:w="2830" w:type="dxa"/>
        </w:tcPr>
        <w:p w14:paraId="41AC70B7" w14:textId="4E032293" w:rsidR="42210B3E" w:rsidRDefault="42210B3E" w:rsidP="42210B3E">
          <w:pPr>
            <w:pStyle w:val="Encabezado"/>
            <w:jc w:val="center"/>
          </w:pPr>
        </w:p>
      </w:tc>
      <w:tc>
        <w:tcPr>
          <w:tcW w:w="2830" w:type="dxa"/>
        </w:tcPr>
        <w:p w14:paraId="13E32A61" w14:textId="4AD42F66" w:rsidR="42210B3E" w:rsidRDefault="42210B3E" w:rsidP="42210B3E">
          <w:pPr>
            <w:pStyle w:val="Encabezado"/>
            <w:ind w:right="-115"/>
            <w:jc w:val="right"/>
          </w:pPr>
        </w:p>
      </w:tc>
    </w:tr>
  </w:tbl>
  <w:p w14:paraId="0A3AA42E" w14:textId="1257F3B9" w:rsidR="42210B3E" w:rsidRDefault="42210B3E" w:rsidP="4221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61F2" w14:textId="77777777" w:rsidR="00C81696" w:rsidRDefault="00C81696" w:rsidP="009741AA">
      <w:pPr>
        <w:spacing w:after="0" w:line="240" w:lineRule="auto"/>
      </w:pPr>
      <w:r>
        <w:separator/>
      </w:r>
    </w:p>
  </w:footnote>
  <w:footnote w:type="continuationSeparator" w:id="0">
    <w:p w14:paraId="5984889D" w14:textId="77777777" w:rsidR="00C81696" w:rsidRDefault="00C81696" w:rsidP="0097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F5B0" w14:textId="1F1C0B3D" w:rsidR="009741AA" w:rsidRDefault="42210B3E" w:rsidP="009741AA">
    <w:pPr>
      <w:pStyle w:val="Encabezado"/>
      <w:jc w:val="center"/>
    </w:pPr>
    <w:r>
      <w:rPr>
        <w:noProof/>
      </w:rPr>
      <w:drawing>
        <wp:inline distT="0" distB="0" distL="0" distR="0" wp14:anchorId="63A03624" wp14:editId="01D538EE">
          <wp:extent cx="1000125" cy="1000125"/>
          <wp:effectExtent l="0" t="0" r="0" b="0"/>
          <wp:docPr id="126371775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717756" name="Picture 12637177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9EE57" w14:textId="77777777" w:rsidR="009741AA" w:rsidRDefault="009741AA" w:rsidP="009741A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66E"/>
    <w:multiLevelType w:val="multilevel"/>
    <w:tmpl w:val="E316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477C0"/>
    <w:multiLevelType w:val="multilevel"/>
    <w:tmpl w:val="B39C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224BA8"/>
    <w:multiLevelType w:val="hybridMultilevel"/>
    <w:tmpl w:val="26BA1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06627"/>
    <w:multiLevelType w:val="multilevel"/>
    <w:tmpl w:val="7A8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926BA8"/>
    <w:multiLevelType w:val="hybridMultilevel"/>
    <w:tmpl w:val="CC9C23E8"/>
    <w:lvl w:ilvl="0" w:tplc="D3FE5A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A7F24"/>
    <w:multiLevelType w:val="multilevel"/>
    <w:tmpl w:val="AEBA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23473"/>
    <w:multiLevelType w:val="multilevel"/>
    <w:tmpl w:val="D504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3157546">
    <w:abstractNumId w:val="1"/>
  </w:num>
  <w:num w:numId="2" w16cid:durableId="720831597">
    <w:abstractNumId w:val="3"/>
  </w:num>
  <w:num w:numId="3" w16cid:durableId="83653961">
    <w:abstractNumId w:val="6"/>
  </w:num>
  <w:num w:numId="4" w16cid:durableId="914824232">
    <w:abstractNumId w:val="4"/>
  </w:num>
  <w:num w:numId="5" w16cid:durableId="2072842406">
    <w:abstractNumId w:val="0"/>
  </w:num>
  <w:num w:numId="6" w16cid:durableId="710810867">
    <w:abstractNumId w:val="5"/>
  </w:num>
  <w:num w:numId="7" w16cid:durableId="1471051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A3"/>
    <w:rsid w:val="00002C87"/>
    <w:rsid w:val="0004482C"/>
    <w:rsid w:val="00061E77"/>
    <w:rsid w:val="00074FB1"/>
    <w:rsid w:val="000917B1"/>
    <w:rsid w:val="0021480F"/>
    <w:rsid w:val="002A6529"/>
    <w:rsid w:val="003022DC"/>
    <w:rsid w:val="00335C45"/>
    <w:rsid w:val="003365A3"/>
    <w:rsid w:val="003565CB"/>
    <w:rsid w:val="0037578D"/>
    <w:rsid w:val="003E5A27"/>
    <w:rsid w:val="00405079"/>
    <w:rsid w:val="0042587E"/>
    <w:rsid w:val="004876F5"/>
    <w:rsid w:val="00537326"/>
    <w:rsid w:val="005A4CB1"/>
    <w:rsid w:val="005B1065"/>
    <w:rsid w:val="005C5704"/>
    <w:rsid w:val="0063477F"/>
    <w:rsid w:val="006E2E7D"/>
    <w:rsid w:val="006F1E0B"/>
    <w:rsid w:val="0075154A"/>
    <w:rsid w:val="007A0600"/>
    <w:rsid w:val="007A0AE4"/>
    <w:rsid w:val="00820625"/>
    <w:rsid w:val="00863D05"/>
    <w:rsid w:val="008A0901"/>
    <w:rsid w:val="008A5E65"/>
    <w:rsid w:val="008C7680"/>
    <w:rsid w:val="008F38F0"/>
    <w:rsid w:val="0090386C"/>
    <w:rsid w:val="00932EC9"/>
    <w:rsid w:val="009741AA"/>
    <w:rsid w:val="00A46E02"/>
    <w:rsid w:val="00A63A66"/>
    <w:rsid w:val="00A92B1A"/>
    <w:rsid w:val="00A936D2"/>
    <w:rsid w:val="00AB7CEA"/>
    <w:rsid w:val="00B01916"/>
    <w:rsid w:val="00BA0A9C"/>
    <w:rsid w:val="00C81696"/>
    <w:rsid w:val="00C82A36"/>
    <w:rsid w:val="00C91E2B"/>
    <w:rsid w:val="00CA2AFF"/>
    <w:rsid w:val="00CA6221"/>
    <w:rsid w:val="00DB25BB"/>
    <w:rsid w:val="00DC017F"/>
    <w:rsid w:val="00E2542E"/>
    <w:rsid w:val="00E27093"/>
    <w:rsid w:val="00E850FB"/>
    <w:rsid w:val="00EB7832"/>
    <w:rsid w:val="00F60D52"/>
    <w:rsid w:val="00FA1517"/>
    <w:rsid w:val="03A8D089"/>
    <w:rsid w:val="0F93B4DE"/>
    <w:rsid w:val="136D1EE7"/>
    <w:rsid w:val="1409086C"/>
    <w:rsid w:val="15A3EE0A"/>
    <w:rsid w:val="16D7CEA5"/>
    <w:rsid w:val="19F3A46B"/>
    <w:rsid w:val="1C9EBFA2"/>
    <w:rsid w:val="2081B479"/>
    <w:rsid w:val="23E8584D"/>
    <w:rsid w:val="2B853AC0"/>
    <w:rsid w:val="42210B3E"/>
    <w:rsid w:val="4AFB375A"/>
    <w:rsid w:val="4ED980D8"/>
    <w:rsid w:val="60CAD0DE"/>
    <w:rsid w:val="6503F06C"/>
    <w:rsid w:val="6B28F85F"/>
    <w:rsid w:val="7AA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09AE"/>
  <w15:chartTrackingRefBased/>
  <w15:docId w15:val="{FC4E7577-2200-41B1-A846-B430E454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625"/>
  </w:style>
  <w:style w:type="paragraph" w:styleId="Ttulo1">
    <w:name w:val="heading 1"/>
    <w:basedOn w:val="Normal"/>
    <w:next w:val="Normal"/>
    <w:link w:val="Ttulo1Car"/>
    <w:uiPriority w:val="9"/>
    <w:qFormat/>
    <w:rsid w:val="00336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6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6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6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6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6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6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6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6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6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6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6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65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65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65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65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65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65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6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6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6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6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6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65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65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65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6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65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65A3"/>
    <w:rPr>
      <w:b/>
      <w:bCs/>
      <w:smallCaps/>
      <w:color w:val="0F4761" w:themeColor="accent1" w:themeShade="BF"/>
      <w:spacing w:val="5"/>
    </w:rPr>
  </w:style>
  <w:style w:type="paragraph" w:customStyle="1" w:styleId="xxxxmsonormal">
    <w:name w:val="x_xxxmsonormal"/>
    <w:basedOn w:val="Normal"/>
    <w:rsid w:val="0033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74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1AA"/>
  </w:style>
  <w:style w:type="paragraph" w:styleId="Piedepgina">
    <w:name w:val="footer"/>
    <w:basedOn w:val="Normal"/>
    <w:link w:val="PiedepginaCar"/>
    <w:uiPriority w:val="99"/>
    <w:unhideWhenUsed/>
    <w:rsid w:val="00974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1AA"/>
  </w:style>
  <w:style w:type="character" w:styleId="Hipervnculo">
    <w:name w:val="Hyperlink"/>
    <w:basedOn w:val="Fuentedeprrafopredeter"/>
    <w:uiPriority w:val="99"/>
    <w:unhideWhenUsed/>
    <w:rsid w:val="00FA15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51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C570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rvices.hosting.augure.com/Response/c6rlD/%7B585e6c86-5513-49c8-badc-88c40a9102ba%7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rvices.hosting.augure.com/Response/c6rlC/%7B585e6c86-5513-49c8-badc-88c40a9102ba%7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joseandresfood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61f4e7468a25f8541fd79adeb4116ca7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253d4378f842a5e32911698b49fb28f4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Props1.xml><?xml version="1.0" encoding="utf-8"?>
<ds:datastoreItem xmlns:ds="http://schemas.openxmlformats.org/officeDocument/2006/customXml" ds:itemID="{123C10AC-2AC7-471D-9296-4650C77C1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84996-EE29-4237-8547-D7103D925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E1E8C-2970-4F14-A89C-30C4F3A5422B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Díaz Matías</dc:creator>
  <cp:keywords/>
  <dc:description/>
  <cp:lastModifiedBy>Joan Cascante Agudo</cp:lastModifiedBy>
  <cp:revision>2</cp:revision>
  <dcterms:created xsi:type="dcterms:W3CDTF">2026-03-10T10:05:00Z</dcterms:created>
  <dcterms:modified xsi:type="dcterms:W3CDTF">2026-03-10T10:05:00Z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